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C168A" w14:textId="77777777" w:rsidR="00CA5DB9" w:rsidRDefault="00CA5DB9" w:rsidP="00C56B49">
      <w:pPr>
        <w:rPr>
          <w:b/>
          <w:bCs/>
        </w:rPr>
      </w:pPr>
    </w:p>
    <w:p w14:paraId="40F44A9C" w14:textId="77777777" w:rsidR="00CA5DB9" w:rsidRDefault="00CA5DB9" w:rsidP="00C56B49">
      <w:pPr>
        <w:rPr>
          <w:b/>
          <w:bCs/>
        </w:rPr>
      </w:pPr>
    </w:p>
    <w:p w14:paraId="4F115185" w14:textId="1CE965D4" w:rsidR="00C56B49" w:rsidRPr="00D93451" w:rsidRDefault="00C56B49" w:rsidP="00C56B4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3451">
        <w:rPr>
          <w:rFonts w:ascii="Times New Roman" w:hAnsi="Times New Roman" w:cs="Times New Roman"/>
          <w:b/>
          <w:bCs/>
          <w:sz w:val="24"/>
          <w:szCs w:val="24"/>
        </w:rPr>
        <w:t>ZAŁĄCZNIK NR 5 – DOKUMENTY POTWIERDZAJĄCE ZGODNOŚĆ Z OPZ</w:t>
      </w:r>
    </w:p>
    <w:p w14:paraId="66713C6C" w14:textId="6AF9A46B" w:rsidR="00C56B49" w:rsidRPr="00D93451" w:rsidRDefault="00C56B49" w:rsidP="00C56B49">
      <w:pPr>
        <w:rPr>
          <w:rFonts w:ascii="Times New Roman" w:hAnsi="Times New Roman" w:cs="Times New Roman"/>
          <w:sz w:val="24"/>
          <w:szCs w:val="24"/>
        </w:rPr>
      </w:pPr>
      <w:r w:rsidRPr="00D93451">
        <w:rPr>
          <w:rFonts w:ascii="Times New Roman" w:hAnsi="Times New Roman" w:cs="Times New Roman"/>
          <w:sz w:val="24"/>
          <w:szCs w:val="24"/>
        </w:rPr>
        <w:br/>
      </w:r>
      <w:r w:rsidRPr="00D93451">
        <w:rPr>
          <w:rFonts w:ascii="Times New Roman" w:hAnsi="Times New Roman" w:cs="Times New Roman"/>
          <w:b/>
          <w:bCs/>
          <w:sz w:val="24"/>
          <w:szCs w:val="24"/>
        </w:rPr>
        <w:t>WYKAZ DOKUMENTÓW SKŁADANYCH WRAZ Z OFERTĄ NA POTWIERDZENIE ZGODNOŚCI OFEROWANYCH USŁUG Z WYMAGANIAMI OKREŚLONYMI W OPZ</w:t>
      </w:r>
    </w:p>
    <w:p w14:paraId="2127E4A9" w14:textId="77777777" w:rsidR="00C56B49" w:rsidRPr="00D93451" w:rsidRDefault="00C56B49" w:rsidP="00C56B4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3451">
        <w:rPr>
          <w:rFonts w:ascii="Times New Roman" w:hAnsi="Times New Roman" w:cs="Times New Roman"/>
          <w:sz w:val="24"/>
          <w:szCs w:val="24"/>
        </w:rPr>
        <w:t>W celu potwierdzenia, że oferowane usługi odpowiadają wymaganiom określonym przez Zamawiającego w Opisie Przedmiotu Zamówienia, Wykonawca zobowiązany jest złożyć wraz z ofertą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512EA" w:rsidRPr="00D93451" w14:paraId="0C957216" w14:textId="77777777" w:rsidTr="006512EA">
        <w:tc>
          <w:tcPr>
            <w:tcW w:w="9062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576"/>
              <w:gridCol w:w="5260"/>
            </w:tblGrid>
            <w:tr w:rsidR="006512EA" w:rsidRPr="00D93451" w14:paraId="2775AAC4" w14:textId="77777777" w:rsidTr="006512EA">
              <w:tc>
                <w:tcPr>
                  <w:tcW w:w="0" w:type="auto"/>
                  <w:hideMark/>
                </w:tcPr>
                <w:p w14:paraId="6940630C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Nr pakietu / nazwa pakietu</w:t>
                  </w:r>
                </w:p>
              </w:tc>
              <w:tc>
                <w:tcPr>
                  <w:tcW w:w="0" w:type="auto"/>
                  <w:hideMark/>
                </w:tcPr>
                <w:p w14:paraId="6624A909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Wymagane dokumenty</w:t>
                  </w:r>
                </w:p>
              </w:tc>
            </w:tr>
            <w:tr w:rsidR="006512EA" w:rsidRPr="00D93451" w14:paraId="5E9D16A2" w14:textId="77777777" w:rsidTr="006512EA">
              <w:tc>
                <w:tcPr>
                  <w:tcW w:w="0" w:type="auto"/>
                  <w:hideMark/>
                </w:tcPr>
                <w:p w14:paraId="6824FBA4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Pakiet 1 – Szkolenia z zakresu podnoszenia świadomości w obszarze cyberbezpieczeństwa</w:t>
                  </w:r>
                </w:p>
              </w:tc>
              <w:tc>
                <w:tcPr>
                  <w:tcW w:w="0" w:type="auto"/>
                  <w:hideMark/>
                </w:tcPr>
                <w:p w14:paraId="0D8D592F" w14:textId="77777777" w:rsidR="00810710" w:rsidRDefault="001D7D71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1) </w:t>
                  </w:r>
                  <w:r w:rsidRPr="001D7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opis oferowanej platformy szkoleniowej zawierający nazwę platformy, model świadczenia usługi, opis funkcjonalności, sposób zarządzania użytkownikami i grupami, sposób raportowania oraz informację o miejscu przechowywania danych; 2) program szkolenia lub wykaz modułów i tematów, potwierdzający spełnienie minimalnego zakresu tematycznego określonego w OPZ; </w:t>
                  </w:r>
                </w:p>
                <w:p w14:paraId="6DD6A5A1" w14:textId="77CCF985" w:rsidR="006512EA" w:rsidRPr="00D93451" w:rsidRDefault="001D7D71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7D7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opis mechanizmu testów i certyfikacji, obejmujący zasady zaliczeń, testów końcowych i certyfikatów; 4) opis funkcji administracyjnych i raportowych, potwierdzający możliwość monitorowania postępów, aktywności użytkowników i zarządzania materiałami własnymi; 5) dokument potwierdzający funkcjonowanie platformy na rynku od co najmniej 2 lat, np. oświadczenie Wykonawcy wraz z referencjami, case study lub innymi materiałami; 6) opis ekspertów lub trenerów przygotowujących treści szkoleniowe wraz z informacją o doświadczeniu i kwalifikacjach.</w:t>
                  </w:r>
                </w:p>
              </w:tc>
            </w:tr>
            <w:tr w:rsidR="006512EA" w:rsidRPr="00D93451" w14:paraId="0DE6F355" w14:textId="77777777" w:rsidTr="006512EA">
              <w:tc>
                <w:tcPr>
                  <w:tcW w:w="0" w:type="auto"/>
                  <w:hideMark/>
                </w:tcPr>
                <w:p w14:paraId="4B7A3C83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Pakiet 2 – Opracowanie oraz wdrożenie polityk dotyczących ochrony danych osobowych oraz bezpieczeństwa systemów informatycznych</w:t>
                  </w:r>
                </w:p>
              </w:tc>
              <w:tc>
                <w:tcPr>
                  <w:tcW w:w="0" w:type="auto"/>
                  <w:hideMark/>
                </w:tcPr>
                <w:p w14:paraId="2B704A81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Wykaz dokumentów, procedur, instrukcji lub polityk, które zostaną opracowane i wdrożone w ramach realizacji zamówienia, wraz z krótkim opisem ich zakresu.</w:t>
                  </w:r>
                </w:p>
              </w:tc>
            </w:tr>
            <w:tr w:rsidR="006512EA" w:rsidRPr="00D93451" w14:paraId="483E5FB5" w14:textId="77777777" w:rsidTr="006512EA">
              <w:tc>
                <w:tcPr>
                  <w:tcW w:w="0" w:type="auto"/>
                  <w:hideMark/>
                </w:tcPr>
                <w:p w14:paraId="7011CDC1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Pakiet 3 – Audyt końcowy w obszarze cyberbezpieczeństwa</w:t>
                  </w:r>
                </w:p>
              </w:tc>
              <w:tc>
                <w:tcPr>
                  <w:tcW w:w="0" w:type="auto"/>
                  <w:hideMark/>
                </w:tcPr>
                <w:p w14:paraId="760F690F" w14:textId="77777777" w:rsidR="006512EA" w:rsidRPr="00D93451" w:rsidRDefault="006512EA" w:rsidP="009848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34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Opis metodyki przeprowadzenia audytu cyberbezpieczeństwa obejmujący co najmniej zakres audytu, sposób zbierania informacji, analizę dokumentacji, sposób identyfikacji ryzyk i niezgodności oraz sposób opracowania raportu końcowego wraz z rekomendacjami.</w:t>
                  </w:r>
                </w:p>
              </w:tc>
            </w:tr>
          </w:tbl>
          <w:p w14:paraId="1BEA74F4" w14:textId="77777777" w:rsidR="006512EA" w:rsidRPr="00D93451" w:rsidRDefault="006512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E5807D" w14:textId="17F65A3B" w:rsidR="006B169E" w:rsidRDefault="006B169E" w:rsidP="006B169E">
      <w:pPr>
        <w:pStyle w:val="NormalnyWeb"/>
        <w:numPr>
          <w:ilvl w:val="0"/>
          <w:numId w:val="2"/>
        </w:numPr>
      </w:pPr>
      <w:r>
        <w:lastRenderedPageBreak/>
        <w:t>Dokumenty, o których mowa powyżej, mają potwierdzać zgodność oferowanych usług z wymaganiami określonymi w OPZ dla danego pakietu.</w:t>
      </w:r>
    </w:p>
    <w:p w14:paraId="287F1A59" w14:textId="77777777" w:rsidR="006B169E" w:rsidRDefault="006B169E" w:rsidP="006B169E">
      <w:pPr>
        <w:pStyle w:val="NormalnyWeb"/>
        <w:numPr>
          <w:ilvl w:val="0"/>
          <w:numId w:val="2"/>
        </w:numPr>
      </w:pPr>
      <w:r>
        <w:t>Niezłożenie dokumentów, o których mowa powyżej, złożenie dokumentów niekompletnych albo dokumentów niepotwierdzających zgodności oferowanych usług z wymaganiami OPZ spowoduje wezwanie Wykonawcy do ich uzupełnienia lub wyjaśnienia w wyznaczonym terminie. Niezłożenie dokumentów w terminie wskazanym przez Zamawiającego będzie skutkować odrzuceniem oferty jako nieodpowiadającej treści warunków zamówienia.</w:t>
      </w:r>
    </w:p>
    <w:p w14:paraId="2F228121" w14:textId="77777777" w:rsidR="006B169E" w:rsidRDefault="006B169E" w:rsidP="006B169E">
      <w:pPr>
        <w:pStyle w:val="NormalnyWeb"/>
        <w:numPr>
          <w:ilvl w:val="0"/>
          <w:numId w:val="2"/>
        </w:numPr>
      </w:pPr>
      <w:r>
        <w:t>Zamawiający zastrzega sobie prawo wezwania Wykonawcy do złożenia wyjaśnień dotyczących treści złożonych dokumentów, przy czym wyjaśnienia nie mogą prowadzić do zmiany treści oferty.</w:t>
      </w:r>
    </w:p>
    <w:p w14:paraId="6D9A4D81" w14:textId="77777777" w:rsidR="006B169E" w:rsidRDefault="006B169E" w:rsidP="006B169E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C931A6F" w14:textId="77777777" w:rsidR="00C56B49" w:rsidRPr="00D93451" w:rsidRDefault="00C56B49" w:rsidP="00C56B49">
      <w:pPr>
        <w:rPr>
          <w:rFonts w:ascii="Times New Roman" w:hAnsi="Times New Roman" w:cs="Times New Roman"/>
          <w:sz w:val="24"/>
          <w:szCs w:val="24"/>
        </w:rPr>
      </w:pPr>
      <w:r w:rsidRPr="00D93451">
        <w:rPr>
          <w:rFonts w:ascii="Times New Roman" w:hAnsi="Times New Roman" w:cs="Times New Roman"/>
          <w:sz w:val="24"/>
          <w:szCs w:val="24"/>
        </w:rPr>
        <w:t>Podpis osoby uprawnionej do reprezentowania Wykonawcy:</w:t>
      </w:r>
    </w:p>
    <w:p w14:paraId="6269FE59" w14:textId="77777777" w:rsidR="00C56B49" w:rsidRPr="00D93451" w:rsidRDefault="00C56B49" w:rsidP="00C56B49">
      <w:pPr>
        <w:rPr>
          <w:rFonts w:ascii="Times New Roman" w:hAnsi="Times New Roman" w:cs="Times New Roman"/>
          <w:sz w:val="24"/>
          <w:szCs w:val="24"/>
        </w:rPr>
      </w:pPr>
      <w:r w:rsidRPr="00D9345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</w:t>
      </w:r>
    </w:p>
    <w:sectPr w:rsidR="00C56B49" w:rsidRPr="00D934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4D1BD" w14:textId="77777777" w:rsidR="004F5FB7" w:rsidRDefault="004F5FB7" w:rsidP="00CA5DB9">
      <w:pPr>
        <w:spacing w:after="0" w:line="240" w:lineRule="auto"/>
      </w:pPr>
      <w:r>
        <w:separator/>
      </w:r>
    </w:p>
  </w:endnote>
  <w:endnote w:type="continuationSeparator" w:id="0">
    <w:p w14:paraId="51387266" w14:textId="77777777" w:rsidR="004F5FB7" w:rsidRDefault="004F5FB7" w:rsidP="00CA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0861574"/>
      <w:docPartObj>
        <w:docPartGallery w:val="Page Numbers (Bottom of Page)"/>
        <w:docPartUnique/>
      </w:docPartObj>
    </w:sdtPr>
    <w:sdtContent>
      <w:p w14:paraId="78B3D4A8" w14:textId="4596A860" w:rsidR="006512EA" w:rsidRDefault="006512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D7FB8F" w14:textId="77777777" w:rsidR="006512EA" w:rsidRDefault="006512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15FFD" w14:textId="77777777" w:rsidR="004F5FB7" w:rsidRDefault="004F5FB7" w:rsidP="00CA5DB9">
      <w:pPr>
        <w:spacing w:after="0" w:line="240" w:lineRule="auto"/>
      </w:pPr>
      <w:r>
        <w:separator/>
      </w:r>
    </w:p>
  </w:footnote>
  <w:footnote w:type="continuationSeparator" w:id="0">
    <w:p w14:paraId="36320CAA" w14:textId="77777777" w:rsidR="004F5FB7" w:rsidRDefault="004F5FB7" w:rsidP="00CA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9989" w14:textId="5D2FF356" w:rsidR="00CA5DB9" w:rsidRDefault="00CA5DB9">
    <w:pPr>
      <w:pStyle w:val="Nagwek"/>
    </w:pPr>
    <w:r>
      <w:rPr>
        <w:noProof/>
      </w:rPr>
      <w:drawing>
        <wp:inline distT="0" distB="0" distL="0" distR="0" wp14:anchorId="1397007D" wp14:editId="22FA7183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738542D" w14:textId="6A3D28B6" w:rsidR="00D93451" w:rsidRDefault="00D93451">
    <w:pPr>
      <w:pStyle w:val="Nagwek"/>
    </w:pPr>
    <w:r>
      <w:t>ZP.261.8.2026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8521EA"/>
    <w:multiLevelType w:val="multilevel"/>
    <w:tmpl w:val="64C6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26103"/>
    <w:multiLevelType w:val="multilevel"/>
    <w:tmpl w:val="F4563E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9669032">
    <w:abstractNumId w:val="0"/>
  </w:num>
  <w:num w:numId="2" w16cid:durableId="1150899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B2C"/>
    <w:rsid w:val="000131BD"/>
    <w:rsid w:val="00023A7F"/>
    <w:rsid w:val="000A5137"/>
    <w:rsid w:val="000B20BA"/>
    <w:rsid w:val="000C63F8"/>
    <w:rsid w:val="00101A95"/>
    <w:rsid w:val="001B4B01"/>
    <w:rsid w:val="001C56AB"/>
    <w:rsid w:val="001D4799"/>
    <w:rsid w:val="001D7D71"/>
    <w:rsid w:val="001F73BA"/>
    <w:rsid w:val="00232DC2"/>
    <w:rsid w:val="002528EB"/>
    <w:rsid w:val="00256CDB"/>
    <w:rsid w:val="00265119"/>
    <w:rsid w:val="002B4CC3"/>
    <w:rsid w:val="002C4D12"/>
    <w:rsid w:val="002F790A"/>
    <w:rsid w:val="0032047F"/>
    <w:rsid w:val="00362AA8"/>
    <w:rsid w:val="0038331E"/>
    <w:rsid w:val="003D3CCA"/>
    <w:rsid w:val="0042068E"/>
    <w:rsid w:val="004F5FB7"/>
    <w:rsid w:val="005B20FB"/>
    <w:rsid w:val="005E7AA1"/>
    <w:rsid w:val="005F2B22"/>
    <w:rsid w:val="005F6832"/>
    <w:rsid w:val="00641A27"/>
    <w:rsid w:val="006512EA"/>
    <w:rsid w:val="00695B2C"/>
    <w:rsid w:val="006B169E"/>
    <w:rsid w:val="00742F2B"/>
    <w:rsid w:val="007B0294"/>
    <w:rsid w:val="00802F4E"/>
    <w:rsid w:val="00810710"/>
    <w:rsid w:val="00827B17"/>
    <w:rsid w:val="0088554A"/>
    <w:rsid w:val="008A0066"/>
    <w:rsid w:val="008A3E42"/>
    <w:rsid w:val="00A6003D"/>
    <w:rsid w:val="00A63DC7"/>
    <w:rsid w:val="00A958E4"/>
    <w:rsid w:val="00AC4BD8"/>
    <w:rsid w:val="00AE0A0C"/>
    <w:rsid w:val="00C05F04"/>
    <w:rsid w:val="00C56B49"/>
    <w:rsid w:val="00CA5DB9"/>
    <w:rsid w:val="00CC43AD"/>
    <w:rsid w:val="00CD1F66"/>
    <w:rsid w:val="00D53919"/>
    <w:rsid w:val="00D84AFC"/>
    <w:rsid w:val="00D93451"/>
    <w:rsid w:val="00DE0489"/>
    <w:rsid w:val="00E310F2"/>
    <w:rsid w:val="00E75E72"/>
    <w:rsid w:val="00E80EE3"/>
    <w:rsid w:val="00E91EDD"/>
    <w:rsid w:val="00EF0CB4"/>
    <w:rsid w:val="00F53FEB"/>
    <w:rsid w:val="00F7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F60CD"/>
  <w15:chartTrackingRefBased/>
  <w15:docId w15:val="{29808D8A-091B-4B52-BEAE-7F6A50D3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B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B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B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B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B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B2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B2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B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B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B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B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B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B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B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B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B2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B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A5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DB9"/>
  </w:style>
  <w:style w:type="paragraph" w:styleId="Stopka">
    <w:name w:val="footer"/>
    <w:basedOn w:val="Normalny"/>
    <w:link w:val="StopkaZnak"/>
    <w:uiPriority w:val="99"/>
    <w:unhideWhenUsed/>
    <w:rsid w:val="00CA5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DB9"/>
  </w:style>
  <w:style w:type="table" w:styleId="Tabela-Siatka">
    <w:name w:val="Table Grid"/>
    <w:basedOn w:val="Standardowy"/>
    <w:uiPriority w:val="39"/>
    <w:rsid w:val="00651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B1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16</cp:revision>
  <dcterms:created xsi:type="dcterms:W3CDTF">2026-03-10T09:22:00Z</dcterms:created>
  <dcterms:modified xsi:type="dcterms:W3CDTF">2026-03-24T07:19:00Z</dcterms:modified>
</cp:coreProperties>
</file>